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C32AB" w14:textId="77777777" w:rsidR="00685000" w:rsidRDefault="00685000">
      <w:pPr>
        <w:rPr>
          <w:rFonts w:ascii="Constantia" w:hAnsi="Constantia"/>
          <w:b/>
          <w:sz w:val="32"/>
          <w:szCs w:val="32"/>
        </w:rPr>
      </w:pPr>
    </w:p>
    <w:p w14:paraId="6CF09F03" w14:textId="77777777" w:rsidR="005C571A" w:rsidRPr="00685000" w:rsidRDefault="00685000">
      <w:pPr>
        <w:rPr>
          <w:rFonts w:ascii="Constantia" w:hAnsi="Constantia"/>
          <w:b/>
          <w:sz w:val="32"/>
          <w:szCs w:val="32"/>
        </w:rPr>
      </w:pPr>
      <w:r>
        <w:rPr>
          <w:rFonts w:ascii="Constantia" w:hAnsi="Constantia"/>
          <w:b/>
          <w:sz w:val="32"/>
          <w:szCs w:val="32"/>
        </w:rPr>
        <w:t>Metoder i</w:t>
      </w:r>
      <w:r w:rsidR="00D9260C">
        <w:rPr>
          <w:rFonts w:ascii="Constantia" w:hAnsi="Constantia"/>
          <w:b/>
          <w:sz w:val="32"/>
          <w:szCs w:val="32"/>
        </w:rPr>
        <w:t xml:space="preserve"> t</w:t>
      </w:r>
      <w:r w:rsidR="005C571A" w:rsidRPr="00685000">
        <w:rPr>
          <w:rFonts w:ascii="Constantia" w:hAnsi="Constantia"/>
          <w:b/>
          <w:sz w:val="32"/>
          <w:szCs w:val="32"/>
        </w:rPr>
        <w:t>eknologi</w:t>
      </w:r>
    </w:p>
    <w:p w14:paraId="66112E93" w14:textId="77777777" w:rsidR="005C571A" w:rsidRPr="00EC7F07" w:rsidRDefault="005C571A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Naturvidenskabelig metode</w:t>
      </w:r>
    </w:p>
    <w:p w14:paraId="3C349A3D" w14:textId="77777777" w:rsidR="005C571A" w:rsidRPr="00EC7F07" w:rsidRDefault="005C571A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Samfundsvidenskabelig metode</w:t>
      </w:r>
    </w:p>
    <w:p w14:paraId="490DF206" w14:textId="77777777" w:rsidR="005C571A" w:rsidRPr="00EC7F07" w:rsidRDefault="005C571A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Teknologi model T-V-P-O</w:t>
      </w:r>
    </w:p>
    <w:p w14:paraId="370A9E2E" w14:textId="77777777" w:rsidR="005C571A" w:rsidRPr="00EC7F07" w:rsidRDefault="005C571A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Miljøvurdering</w:t>
      </w:r>
    </w:p>
    <w:p w14:paraId="2D6327EC" w14:textId="77777777" w:rsidR="005C571A" w:rsidRPr="00EC7F07" w:rsidRDefault="005C571A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Livscyklus analyse</w:t>
      </w:r>
    </w:p>
    <w:p w14:paraId="4FFF6113" w14:textId="77777777" w:rsidR="005C571A" w:rsidRPr="00EC7F07" w:rsidRDefault="005C571A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Design analyse</w:t>
      </w:r>
    </w:p>
    <w:p w14:paraId="133BF5AA" w14:textId="77777777" w:rsidR="005C571A" w:rsidRPr="00EC7F07" w:rsidRDefault="005C571A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Design spiral</w:t>
      </w:r>
    </w:p>
    <w:p w14:paraId="7E4C337A" w14:textId="77777777" w:rsidR="005C571A" w:rsidRPr="00EC7F07" w:rsidRDefault="005C571A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Semiotik</w:t>
      </w:r>
    </w:p>
    <w:p w14:paraId="4C5FBC6A" w14:textId="77777777" w:rsidR="005C571A" w:rsidRPr="00EC7F07" w:rsidRDefault="005C571A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Komparativ analyse</w:t>
      </w:r>
    </w:p>
    <w:p w14:paraId="0FCC1A55" w14:textId="77777777" w:rsidR="005C571A" w:rsidRPr="00EC7F07" w:rsidRDefault="005C571A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Æstetik</w:t>
      </w:r>
    </w:p>
    <w:p w14:paraId="241AF0F8" w14:textId="77777777" w:rsidR="005C571A" w:rsidRPr="00EC7F07" w:rsidRDefault="005C571A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Gestaltlove</w:t>
      </w:r>
    </w:p>
    <w:p w14:paraId="389B1583" w14:textId="77777777" w:rsidR="005C571A" w:rsidRPr="00EC7F07" w:rsidRDefault="005C571A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Produktdesign</w:t>
      </w:r>
    </w:p>
    <w:p w14:paraId="30951E01" w14:textId="77777777" w:rsidR="005C571A" w:rsidRPr="00EC7F07" w:rsidRDefault="005C571A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Modelbygning</w:t>
      </w:r>
    </w:p>
    <w:p w14:paraId="63ACD6EA" w14:textId="77777777" w:rsidR="005C571A" w:rsidRPr="00EC7F07" w:rsidRDefault="005C571A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Værdikæde</w:t>
      </w:r>
    </w:p>
    <w:p w14:paraId="78BDC4F1" w14:textId="77777777" w:rsidR="005C571A" w:rsidRPr="00EC7F07" w:rsidRDefault="005C571A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 xml:space="preserve">Business model </w:t>
      </w:r>
      <w:proofErr w:type="spellStart"/>
      <w:r w:rsidRPr="00EC7F07">
        <w:rPr>
          <w:rFonts w:ascii="Constantia" w:hAnsi="Constantia"/>
          <w:sz w:val="24"/>
        </w:rPr>
        <w:t>canvas</w:t>
      </w:r>
      <w:proofErr w:type="spellEnd"/>
    </w:p>
    <w:p w14:paraId="23394E02" w14:textId="77777777" w:rsidR="005C571A" w:rsidRPr="00EC7F07" w:rsidRDefault="005C571A">
      <w:pPr>
        <w:rPr>
          <w:rFonts w:ascii="Constantia" w:hAnsi="Constantia"/>
          <w:sz w:val="24"/>
        </w:rPr>
      </w:pPr>
      <w:proofErr w:type="spellStart"/>
      <w:r w:rsidRPr="00EC7F07">
        <w:rPr>
          <w:rFonts w:ascii="Constantia" w:hAnsi="Constantia"/>
          <w:sz w:val="24"/>
        </w:rPr>
        <w:t>Swot</w:t>
      </w:r>
      <w:proofErr w:type="spellEnd"/>
      <w:r w:rsidRPr="00EC7F07">
        <w:rPr>
          <w:rFonts w:ascii="Constantia" w:hAnsi="Constantia"/>
          <w:sz w:val="24"/>
        </w:rPr>
        <w:t xml:space="preserve"> analyse</w:t>
      </w:r>
    </w:p>
    <w:p w14:paraId="68727153" w14:textId="77777777" w:rsidR="005C571A" w:rsidRPr="00EC7F07" w:rsidRDefault="005C571A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Konkurrent analyse</w:t>
      </w:r>
    </w:p>
    <w:p w14:paraId="09726BC0" w14:textId="77777777" w:rsidR="005C571A" w:rsidRPr="00EC7F07" w:rsidRDefault="005C571A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Den kreative platform</w:t>
      </w:r>
    </w:p>
    <w:p w14:paraId="059C5C20" w14:textId="77777777" w:rsidR="005C571A" w:rsidRPr="00EC7F07" w:rsidRDefault="005C571A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Ting møder ting</w:t>
      </w:r>
    </w:p>
    <w:p w14:paraId="5A86F404" w14:textId="77777777" w:rsidR="005C571A" w:rsidRPr="00EC7F07" w:rsidRDefault="005C571A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Princip møder ting</w:t>
      </w:r>
    </w:p>
    <w:p w14:paraId="064C26BB" w14:textId="77777777" w:rsidR="005C571A" w:rsidRPr="00EC7F07" w:rsidRDefault="00E17F38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Formfabulering</w:t>
      </w:r>
    </w:p>
    <w:p w14:paraId="32768F47" w14:textId="77777777" w:rsidR="00E17F38" w:rsidRPr="00EC7F07" w:rsidRDefault="00E17F38">
      <w:pPr>
        <w:rPr>
          <w:rFonts w:ascii="Constantia" w:hAnsi="Constantia"/>
          <w:sz w:val="24"/>
        </w:rPr>
      </w:pPr>
      <w:proofErr w:type="spellStart"/>
      <w:r w:rsidRPr="00EC7F07">
        <w:rPr>
          <w:rFonts w:ascii="Constantia" w:hAnsi="Constantia"/>
          <w:sz w:val="24"/>
        </w:rPr>
        <w:t>Assosiationsmetoder</w:t>
      </w:r>
      <w:proofErr w:type="spellEnd"/>
    </w:p>
    <w:p w14:paraId="09636B3E" w14:textId="77777777" w:rsidR="00E17F38" w:rsidRPr="00EC7F07" w:rsidRDefault="00E17F38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PLC kurver</w:t>
      </w:r>
    </w:p>
    <w:p w14:paraId="4615D1D6" w14:textId="77777777" w:rsidR="00E17F38" w:rsidRPr="00EC7F07" w:rsidRDefault="00E17F38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Diffusion</w:t>
      </w:r>
    </w:p>
    <w:p w14:paraId="4E1FCDF1" w14:textId="77777777" w:rsidR="00E17F38" w:rsidRPr="00EC7F07" w:rsidRDefault="00E17F38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Forretningsmodeller</w:t>
      </w:r>
    </w:p>
    <w:p w14:paraId="352C702A" w14:textId="77777777" w:rsidR="00E17F38" w:rsidRPr="00EC7F07" w:rsidRDefault="00E17F38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Markedsføringsstrategier</w:t>
      </w:r>
    </w:p>
    <w:p w14:paraId="04D7DE64" w14:textId="77777777" w:rsidR="00E17F38" w:rsidRPr="00EC7F07" w:rsidRDefault="00E17F38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Budgetter</w:t>
      </w:r>
    </w:p>
    <w:p w14:paraId="687B61B7" w14:textId="77777777" w:rsidR="00E17F38" w:rsidRPr="00EC7F07" w:rsidRDefault="00E17F38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lastRenderedPageBreak/>
        <w:t>De 6 K´er</w:t>
      </w:r>
      <w:r w:rsidR="00EC7F07">
        <w:rPr>
          <w:rFonts w:ascii="Constantia" w:hAnsi="Constantia"/>
          <w:sz w:val="24"/>
        </w:rPr>
        <w:t xml:space="preserve"> </w:t>
      </w:r>
    </w:p>
    <w:p w14:paraId="60609CF1" w14:textId="77777777" w:rsidR="00E17F38" w:rsidRPr="00EC7F07" w:rsidRDefault="00E17F38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Manden i midten</w:t>
      </w:r>
    </w:p>
    <w:p w14:paraId="7571C63B" w14:textId="77777777" w:rsidR="005C571A" w:rsidRPr="00685000" w:rsidRDefault="005C571A">
      <w:pPr>
        <w:rPr>
          <w:rFonts w:ascii="Constantia" w:hAnsi="Constantia"/>
        </w:rPr>
      </w:pPr>
    </w:p>
    <w:p w14:paraId="28CEA8DD" w14:textId="77777777" w:rsidR="00D9260C" w:rsidRPr="00685000" w:rsidRDefault="00D9260C" w:rsidP="00D9260C">
      <w:pPr>
        <w:rPr>
          <w:rFonts w:ascii="Constantia" w:hAnsi="Constantia"/>
          <w:b/>
          <w:sz w:val="32"/>
          <w:szCs w:val="32"/>
        </w:rPr>
      </w:pPr>
      <w:r>
        <w:rPr>
          <w:rFonts w:ascii="Constantia" w:hAnsi="Constantia"/>
          <w:b/>
          <w:sz w:val="32"/>
          <w:szCs w:val="32"/>
        </w:rPr>
        <w:t>Metoder i d</w:t>
      </w:r>
      <w:r w:rsidRPr="00685000">
        <w:rPr>
          <w:rFonts w:ascii="Constantia" w:hAnsi="Constantia"/>
          <w:b/>
          <w:sz w:val="32"/>
          <w:szCs w:val="32"/>
        </w:rPr>
        <w:t>esign</w:t>
      </w:r>
    </w:p>
    <w:p w14:paraId="1B3101A0" w14:textId="77777777" w:rsidR="00D9260C" w:rsidRPr="00EC7F07" w:rsidRDefault="00D9260C" w:rsidP="00D9260C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Semiotik</w:t>
      </w:r>
    </w:p>
    <w:p w14:paraId="42181AB6" w14:textId="77777777" w:rsidR="00D9260C" w:rsidRPr="00EC7F07" w:rsidRDefault="00D9260C" w:rsidP="00D9260C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Semantik</w:t>
      </w:r>
    </w:p>
    <w:p w14:paraId="31C58BD0" w14:textId="77777777" w:rsidR="00D9260C" w:rsidRPr="00EC7F07" w:rsidRDefault="00D9260C" w:rsidP="00D9260C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Designellipse</w:t>
      </w:r>
    </w:p>
    <w:p w14:paraId="02918049" w14:textId="77777777" w:rsidR="00D9260C" w:rsidRPr="00EC7F07" w:rsidRDefault="00D9260C" w:rsidP="00D9260C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Design syntese/designspiralen</w:t>
      </w:r>
    </w:p>
    <w:p w14:paraId="22F31C34" w14:textId="77777777" w:rsidR="00D9260C" w:rsidRPr="00EC7F07" w:rsidRDefault="00D9260C" w:rsidP="00D9260C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Komparativ analyse</w:t>
      </w:r>
    </w:p>
    <w:p w14:paraId="638DCCC2" w14:textId="77777777" w:rsidR="00D9260C" w:rsidRPr="00EC7F07" w:rsidRDefault="00D9260C" w:rsidP="00D9260C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Modelarbejde/-bygning</w:t>
      </w:r>
    </w:p>
    <w:p w14:paraId="51F52576" w14:textId="77777777" w:rsidR="00D9260C" w:rsidRPr="00EC7F07" w:rsidRDefault="00D9260C" w:rsidP="00D9260C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Samfundsvidenskabelig metode</w:t>
      </w:r>
    </w:p>
    <w:p w14:paraId="44AB0ACA" w14:textId="77777777" w:rsidR="00D9260C" w:rsidRPr="00EC7F07" w:rsidRDefault="00D9260C" w:rsidP="00D9260C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Naturvidenskabelig metode</w:t>
      </w:r>
    </w:p>
    <w:p w14:paraId="70C9C8F0" w14:textId="77777777" w:rsidR="00D9260C" w:rsidRPr="00EC7F07" w:rsidRDefault="00D9260C" w:rsidP="00D9260C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Formal karakteristik/formanalyse</w:t>
      </w:r>
    </w:p>
    <w:p w14:paraId="082E8C10" w14:textId="77777777" w:rsidR="00D9260C" w:rsidRPr="00EC7F07" w:rsidRDefault="00D9260C" w:rsidP="00D9260C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Designhistorie</w:t>
      </w:r>
    </w:p>
    <w:p w14:paraId="7CBFF270" w14:textId="77777777" w:rsidR="00D9260C" w:rsidRPr="00EC7F07" w:rsidRDefault="00D9260C" w:rsidP="00D9260C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Æstetiske læringsprocesser</w:t>
      </w:r>
    </w:p>
    <w:p w14:paraId="6AC4AE77" w14:textId="77777777" w:rsidR="00D9260C" w:rsidRPr="00EC7F07" w:rsidRDefault="00D9260C" w:rsidP="00D9260C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Gestaltlovene</w:t>
      </w:r>
    </w:p>
    <w:p w14:paraId="16660E22" w14:textId="77777777" w:rsidR="00D9260C" w:rsidRPr="00EC7F07" w:rsidRDefault="00D9260C" w:rsidP="00D9260C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Arkitektur/-analyse</w:t>
      </w:r>
    </w:p>
    <w:p w14:paraId="6438EE6A" w14:textId="77777777" w:rsidR="00D9260C" w:rsidRPr="00EC7F07" w:rsidRDefault="00D9260C" w:rsidP="00D9260C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Produktdesign/-analyse</w:t>
      </w:r>
    </w:p>
    <w:p w14:paraId="771F3DF5" w14:textId="77777777" w:rsidR="00D9260C" w:rsidRPr="00EC7F07" w:rsidRDefault="00D9260C" w:rsidP="00D9260C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Interaktionsdesign/-analyse</w:t>
      </w:r>
    </w:p>
    <w:p w14:paraId="0498DDF6" w14:textId="77777777" w:rsidR="00D9260C" w:rsidRPr="00EC7F07" w:rsidRDefault="00D9260C" w:rsidP="00D9260C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Tegningslære/formfabulering</w:t>
      </w:r>
    </w:p>
    <w:p w14:paraId="7787E6E1" w14:textId="77777777" w:rsidR="00D9260C" w:rsidRPr="00EC7F07" w:rsidRDefault="00D9260C" w:rsidP="00D9260C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Præsentationslære/-teknikker</w:t>
      </w:r>
    </w:p>
    <w:p w14:paraId="33B12EA4" w14:textId="77777777" w:rsidR="00D9260C" w:rsidRPr="00EC7F07" w:rsidRDefault="00D9260C" w:rsidP="00D9260C">
      <w:pPr>
        <w:rPr>
          <w:rFonts w:ascii="Constantia" w:hAnsi="Constantia"/>
          <w:sz w:val="24"/>
        </w:rPr>
      </w:pPr>
      <w:proofErr w:type="spellStart"/>
      <w:r w:rsidRPr="00EC7F07">
        <w:rPr>
          <w:rFonts w:ascii="Constantia" w:hAnsi="Constantia"/>
          <w:sz w:val="24"/>
        </w:rPr>
        <w:t>Assosiationsmetoder</w:t>
      </w:r>
      <w:proofErr w:type="spellEnd"/>
    </w:p>
    <w:p w14:paraId="2F570872" w14:textId="77777777" w:rsidR="00D9260C" w:rsidRPr="00EC7F07" w:rsidRDefault="00D9260C" w:rsidP="00D9260C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Manden i midten</w:t>
      </w:r>
    </w:p>
    <w:p w14:paraId="38EBC01A" w14:textId="77777777" w:rsidR="00D9260C" w:rsidRPr="00685000" w:rsidRDefault="00D9260C" w:rsidP="00D9260C">
      <w:pPr>
        <w:rPr>
          <w:rFonts w:ascii="Constantia" w:hAnsi="Constantia"/>
          <w:b/>
          <w:sz w:val="32"/>
          <w:szCs w:val="32"/>
        </w:rPr>
      </w:pPr>
    </w:p>
    <w:p w14:paraId="4735723F" w14:textId="77777777" w:rsidR="00D9260C" w:rsidRDefault="00D9260C" w:rsidP="00D9260C">
      <w:pPr>
        <w:rPr>
          <w:rFonts w:ascii="Constantia" w:hAnsi="Constantia"/>
          <w:b/>
          <w:sz w:val="32"/>
          <w:szCs w:val="32"/>
        </w:rPr>
      </w:pPr>
    </w:p>
    <w:p w14:paraId="686CBBB1" w14:textId="77777777" w:rsidR="00D9260C" w:rsidRDefault="00D9260C" w:rsidP="00D9260C">
      <w:pPr>
        <w:rPr>
          <w:rFonts w:ascii="Constantia" w:hAnsi="Constantia"/>
          <w:b/>
          <w:sz w:val="32"/>
          <w:szCs w:val="32"/>
        </w:rPr>
      </w:pPr>
    </w:p>
    <w:p w14:paraId="2E696937" w14:textId="77777777" w:rsidR="00D9260C" w:rsidRDefault="00D9260C" w:rsidP="00D9260C">
      <w:pPr>
        <w:rPr>
          <w:rFonts w:ascii="Constantia" w:hAnsi="Constantia"/>
          <w:b/>
          <w:sz w:val="32"/>
          <w:szCs w:val="32"/>
        </w:rPr>
      </w:pPr>
    </w:p>
    <w:p w14:paraId="1CF63CBF" w14:textId="77777777" w:rsidR="00D9260C" w:rsidRDefault="00D9260C" w:rsidP="00D9260C">
      <w:pPr>
        <w:rPr>
          <w:rFonts w:ascii="Constantia" w:hAnsi="Constantia"/>
          <w:b/>
          <w:sz w:val="32"/>
          <w:szCs w:val="32"/>
        </w:rPr>
      </w:pPr>
    </w:p>
    <w:p w14:paraId="2D853617" w14:textId="77777777" w:rsidR="00D9260C" w:rsidRPr="00685000" w:rsidRDefault="00D9260C" w:rsidP="00D9260C">
      <w:pPr>
        <w:rPr>
          <w:rFonts w:ascii="Constantia" w:hAnsi="Constantia"/>
          <w:b/>
          <w:sz w:val="32"/>
          <w:szCs w:val="32"/>
        </w:rPr>
      </w:pPr>
      <w:r w:rsidRPr="00685000">
        <w:rPr>
          <w:rFonts w:ascii="Constantia" w:hAnsi="Constantia"/>
          <w:b/>
          <w:sz w:val="32"/>
          <w:szCs w:val="32"/>
        </w:rPr>
        <w:lastRenderedPageBreak/>
        <w:t>Metode</w:t>
      </w:r>
      <w:r>
        <w:rPr>
          <w:rFonts w:ascii="Constantia" w:hAnsi="Constantia"/>
          <w:b/>
          <w:sz w:val="32"/>
          <w:szCs w:val="32"/>
        </w:rPr>
        <w:t>r i k</w:t>
      </w:r>
      <w:r w:rsidRPr="00685000">
        <w:rPr>
          <w:rFonts w:ascii="Constantia" w:hAnsi="Constantia"/>
          <w:b/>
          <w:sz w:val="32"/>
          <w:szCs w:val="32"/>
        </w:rPr>
        <w:t xml:space="preserve">ommunikation/IT </w:t>
      </w:r>
    </w:p>
    <w:p w14:paraId="6A78EDDD" w14:textId="77777777" w:rsidR="00D9260C" w:rsidRPr="00EC7F07" w:rsidRDefault="00D9260C" w:rsidP="00D9260C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Segmenteringsværktøjer</w:t>
      </w:r>
    </w:p>
    <w:p w14:paraId="3C4A2B80" w14:textId="77777777" w:rsidR="00D9260C" w:rsidRPr="00EC7F07" w:rsidRDefault="00D9260C" w:rsidP="00D9260C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Kvantitativ/kvalitativ analyse (evaluering, feedback)</w:t>
      </w:r>
    </w:p>
    <w:p w14:paraId="04739CC7" w14:textId="77777777" w:rsidR="00D9260C" w:rsidRPr="00EC7F07" w:rsidRDefault="00D9260C" w:rsidP="00D9260C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Informationssøgning</w:t>
      </w:r>
    </w:p>
    <w:p w14:paraId="62523883" w14:textId="77777777" w:rsidR="00D9260C" w:rsidRPr="00EC7F07" w:rsidRDefault="00D9260C" w:rsidP="00D9260C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Copyright / etik / lovgivning</w:t>
      </w:r>
    </w:p>
    <w:p w14:paraId="074ED89A" w14:textId="77777777" w:rsidR="00D9260C" w:rsidRPr="00EC7F07" w:rsidRDefault="00D9260C" w:rsidP="00D9260C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Digital dannelse</w:t>
      </w:r>
    </w:p>
    <w:p w14:paraId="76D84BB5" w14:textId="77777777" w:rsidR="00D9260C" w:rsidRPr="00EC7F07" w:rsidRDefault="00D9260C" w:rsidP="00D9260C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Farveteori</w:t>
      </w:r>
    </w:p>
    <w:p w14:paraId="62DD4EB2" w14:textId="77777777" w:rsidR="00D9260C" w:rsidRPr="00EC7F07" w:rsidRDefault="00D9260C" w:rsidP="00D9260C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Billedteori</w:t>
      </w:r>
    </w:p>
    <w:p w14:paraId="5F20EAE3" w14:textId="77777777" w:rsidR="00D9260C" w:rsidRPr="00EC7F07" w:rsidRDefault="00D9260C" w:rsidP="00D9260C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Kildekritik</w:t>
      </w:r>
    </w:p>
    <w:p w14:paraId="0CDFF9B5" w14:textId="77777777" w:rsidR="00D9260C" w:rsidRPr="00EC7F07" w:rsidRDefault="00D9260C" w:rsidP="00D9260C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 xml:space="preserve">Brugerinteraktion / </w:t>
      </w:r>
      <w:proofErr w:type="spellStart"/>
      <w:r w:rsidRPr="00EC7F07">
        <w:rPr>
          <w:rFonts w:ascii="Constantia" w:hAnsi="Constantia"/>
          <w:sz w:val="24"/>
        </w:rPr>
        <w:t>Usability</w:t>
      </w:r>
      <w:proofErr w:type="spellEnd"/>
    </w:p>
    <w:p w14:paraId="077B562C" w14:textId="77777777" w:rsidR="00D9260C" w:rsidRPr="00EC7F07" w:rsidRDefault="00D9260C" w:rsidP="00D9260C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Gestaltlove</w:t>
      </w:r>
    </w:p>
    <w:p w14:paraId="21A5790E" w14:textId="77777777" w:rsidR="00D9260C" w:rsidRPr="00EC7F07" w:rsidRDefault="00D9260C" w:rsidP="00D9260C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Navigationsstrukturer</w:t>
      </w:r>
    </w:p>
    <w:p w14:paraId="6421C1DC" w14:textId="77777777" w:rsidR="00D9260C" w:rsidRPr="00EC7F07" w:rsidRDefault="00D9260C" w:rsidP="00D9260C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Filmiske virkemidler (berettermodellen)</w:t>
      </w:r>
    </w:p>
    <w:p w14:paraId="7E170277" w14:textId="77777777" w:rsidR="00D9260C" w:rsidRPr="00EC7F07" w:rsidRDefault="00D9260C" w:rsidP="00D9260C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Retoriske virkemidler</w:t>
      </w:r>
    </w:p>
    <w:p w14:paraId="53C67E80" w14:textId="77777777" w:rsidR="00D9260C" w:rsidRPr="00EC7F07" w:rsidRDefault="00D9260C" w:rsidP="00D9260C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Nyhedskriterier</w:t>
      </w:r>
    </w:p>
    <w:p w14:paraId="00EFC44E" w14:textId="77777777" w:rsidR="00685E03" w:rsidRDefault="00685E03" w:rsidP="00685E03">
      <w:pPr>
        <w:rPr>
          <w:rFonts w:ascii="Constantia" w:hAnsi="Constantia"/>
          <w:b/>
          <w:sz w:val="32"/>
          <w:szCs w:val="32"/>
        </w:rPr>
      </w:pPr>
    </w:p>
    <w:p w14:paraId="094A829C" w14:textId="77777777" w:rsidR="00685E03" w:rsidRPr="00685000" w:rsidRDefault="00685E03" w:rsidP="00685E03">
      <w:pPr>
        <w:rPr>
          <w:rFonts w:ascii="Constantia" w:hAnsi="Constantia"/>
          <w:b/>
          <w:sz w:val="32"/>
          <w:szCs w:val="32"/>
        </w:rPr>
      </w:pPr>
      <w:r>
        <w:rPr>
          <w:rFonts w:ascii="Constantia" w:hAnsi="Constantia"/>
          <w:b/>
          <w:sz w:val="32"/>
          <w:szCs w:val="32"/>
        </w:rPr>
        <w:t xml:space="preserve">Metoder i </w:t>
      </w:r>
      <w:r w:rsidR="00D9260C">
        <w:rPr>
          <w:rFonts w:ascii="Constantia" w:hAnsi="Constantia"/>
          <w:b/>
          <w:sz w:val="32"/>
          <w:szCs w:val="32"/>
        </w:rPr>
        <w:t>m</w:t>
      </w:r>
      <w:r w:rsidRPr="00685000">
        <w:rPr>
          <w:rFonts w:ascii="Constantia" w:hAnsi="Constantia"/>
          <w:b/>
          <w:sz w:val="32"/>
          <w:szCs w:val="32"/>
        </w:rPr>
        <w:t>atematik</w:t>
      </w:r>
    </w:p>
    <w:p w14:paraId="0A815CD7" w14:textId="77777777" w:rsidR="00685E03" w:rsidRPr="00EC7F07" w:rsidRDefault="00685E03" w:rsidP="00685E03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Problemformulering</w:t>
      </w:r>
    </w:p>
    <w:p w14:paraId="1FD34BA2" w14:textId="77777777" w:rsidR="00685E03" w:rsidRPr="00EC7F07" w:rsidRDefault="00685E03" w:rsidP="00685E03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Systematisering</w:t>
      </w:r>
    </w:p>
    <w:p w14:paraId="0809456F" w14:textId="77777777" w:rsidR="00685E03" w:rsidRPr="00EC7F07" w:rsidRDefault="00685E03" w:rsidP="00685E03">
      <w:pPr>
        <w:rPr>
          <w:rFonts w:ascii="Constantia" w:hAnsi="Constantia"/>
          <w:sz w:val="24"/>
        </w:rPr>
      </w:pPr>
      <w:proofErr w:type="spellStart"/>
      <w:r w:rsidRPr="00EC7F07">
        <w:rPr>
          <w:rFonts w:ascii="Constantia" w:hAnsi="Constantia"/>
          <w:sz w:val="24"/>
        </w:rPr>
        <w:t>Matematisering</w:t>
      </w:r>
      <w:proofErr w:type="spellEnd"/>
    </w:p>
    <w:p w14:paraId="66B9584D" w14:textId="77777777" w:rsidR="00685E03" w:rsidRPr="00EC7F07" w:rsidRDefault="00685E03" w:rsidP="00685E03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Analyse</w:t>
      </w:r>
    </w:p>
    <w:p w14:paraId="6F7D612B" w14:textId="77777777" w:rsidR="00685E03" w:rsidRPr="00EC7F07" w:rsidRDefault="00685E03" w:rsidP="00685E03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Tolkning</w:t>
      </w:r>
    </w:p>
    <w:p w14:paraId="38059307" w14:textId="77777777" w:rsidR="00685E03" w:rsidRPr="00EC7F07" w:rsidRDefault="00685E03" w:rsidP="00685E03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Refleksion</w:t>
      </w:r>
    </w:p>
    <w:p w14:paraId="48E6364E" w14:textId="77777777" w:rsidR="00E17F38" w:rsidRPr="00685000" w:rsidRDefault="00E17F38">
      <w:pPr>
        <w:rPr>
          <w:rFonts w:ascii="Constantia" w:hAnsi="Constantia"/>
        </w:rPr>
      </w:pPr>
    </w:p>
    <w:p w14:paraId="42BE221B" w14:textId="77777777" w:rsidR="00E17F38" w:rsidRPr="00685000" w:rsidRDefault="00E17F38">
      <w:pPr>
        <w:rPr>
          <w:rFonts w:ascii="Constantia" w:hAnsi="Constantia"/>
        </w:rPr>
      </w:pPr>
    </w:p>
    <w:p w14:paraId="132F427F" w14:textId="77777777" w:rsidR="00F50516" w:rsidRDefault="00F50516">
      <w:pPr>
        <w:rPr>
          <w:rFonts w:ascii="Constantia" w:hAnsi="Constantia"/>
          <w:b/>
          <w:sz w:val="32"/>
          <w:szCs w:val="32"/>
        </w:rPr>
      </w:pPr>
    </w:p>
    <w:p w14:paraId="1716D011" w14:textId="77777777" w:rsidR="00F50516" w:rsidRDefault="00F50516">
      <w:pPr>
        <w:rPr>
          <w:rFonts w:ascii="Constantia" w:hAnsi="Constantia"/>
          <w:b/>
          <w:sz w:val="32"/>
          <w:szCs w:val="32"/>
        </w:rPr>
      </w:pPr>
    </w:p>
    <w:p w14:paraId="6138CC0E" w14:textId="77777777" w:rsidR="00F50516" w:rsidRDefault="00F50516">
      <w:pPr>
        <w:rPr>
          <w:rFonts w:ascii="Constantia" w:hAnsi="Constantia"/>
          <w:b/>
          <w:sz w:val="32"/>
          <w:szCs w:val="32"/>
        </w:rPr>
      </w:pPr>
    </w:p>
    <w:p w14:paraId="5AF9118C" w14:textId="77777777" w:rsidR="00E17F38" w:rsidRPr="00685000" w:rsidRDefault="00685000">
      <w:pPr>
        <w:rPr>
          <w:rFonts w:ascii="Constantia" w:hAnsi="Constantia"/>
          <w:b/>
          <w:sz w:val="32"/>
          <w:szCs w:val="32"/>
        </w:rPr>
      </w:pPr>
      <w:r>
        <w:rPr>
          <w:rFonts w:ascii="Constantia" w:hAnsi="Constantia"/>
          <w:b/>
          <w:sz w:val="32"/>
          <w:szCs w:val="32"/>
        </w:rPr>
        <w:lastRenderedPageBreak/>
        <w:t xml:space="preserve">Metoder i </w:t>
      </w:r>
      <w:r w:rsidR="00D9260C">
        <w:rPr>
          <w:rFonts w:ascii="Constantia" w:hAnsi="Constantia"/>
          <w:b/>
          <w:sz w:val="32"/>
          <w:szCs w:val="32"/>
        </w:rPr>
        <w:t>k</w:t>
      </w:r>
      <w:r w:rsidR="00E17F38" w:rsidRPr="00685000">
        <w:rPr>
          <w:rFonts w:ascii="Constantia" w:hAnsi="Constantia"/>
          <w:b/>
          <w:sz w:val="32"/>
          <w:szCs w:val="32"/>
        </w:rPr>
        <w:t>emi</w:t>
      </w:r>
    </w:p>
    <w:p w14:paraId="2023073F" w14:textId="77777777" w:rsidR="00E17F38" w:rsidRPr="00EC7F07" w:rsidRDefault="00E17F38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Litteratur søgning</w:t>
      </w:r>
    </w:p>
    <w:p w14:paraId="7AD9B820" w14:textId="77777777" w:rsidR="00E17F38" w:rsidRPr="00EC7F07" w:rsidRDefault="00E17F38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Læsning af teori</w:t>
      </w:r>
    </w:p>
    <w:p w14:paraId="0D79A554" w14:textId="77777777" w:rsidR="00E17F38" w:rsidRPr="00EC7F07" w:rsidRDefault="00E17F38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Forsøgsplanlægning</w:t>
      </w:r>
    </w:p>
    <w:p w14:paraId="0EC84B2E" w14:textId="77777777" w:rsidR="00E17F38" w:rsidRPr="00EC7F07" w:rsidRDefault="00E17F38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Empiri</w:t>
      </w:r>
    </w:p>
    <w:p w14:paraId="34F8D803" w14:textId="77777777" w:rsidR="00E17F38" w:rsidRPr="00EC7F07" w:rsidRDefault="00E17F38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Modellering/beregninger</w:t>
      </w:r>
    </w:p>
    <w:p w14:paraId="4983BCB0" w14:textId="77777777" w:rsidR="00E17F38" w:rsidRPr="00EC7F07" w:rsidRDefault="00E17F38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Resultatvurdering/fortolkning</w:t>
      </w:r>
    </w:p>
    <w:p w14:paraId="5DEA7E5B" w14:textId="77777777" w:rsidR="00E17F38" w:rsidRPr="00EC7F07" w:rsidRDefault="00E17F38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Vurdering/diskussion</w:t>
      </w:r>
    </w:p>
    <w:p w14:paraId="07FE61C6" w14:textId="77777777" w:rsidR="00E17F38" w:rsidRPr="00685000" w:rsidRDefault="00E17F38">
      <w:pPr>
        <w:rPr>
          <w:rFonts w:ascii="Constantia" w:hAnsi="Constantia"/>
        </w:rPr>
      </w:pPr>
    </w:p>
    <w:p w14:paraId="44F98DF2" w14:textId="77777777" w:rsidR="00685E03" w:rsidRDefault="00D9260C">
      <w:pPr>
        <w:rPr>
          <w:rFonts w:ascii="Constantia" w:hAnsi="Constantia"/>
          <w:b/>
          <w:sz w:val="32"/>
        </w:rPr>
      </w:pPr>
      <w:r>
        <w:rPr>
          <w:rFonts w:ascii="Constantia" w:hAnsi="Constantia"/>
          <w:b/>
          <w:sz w:val="32"/>
        </w:rPr>
        <w:t>Metoder i fysik</w:t>
      </w:r>
    </w:p>
    <w:p w14:paraId="34C74C6A" w14:textId="77777777" w:rsidR="004F7C28" w:rsidRPr="00EC7F07" w:rsidRDefault="004F7C28" w:rsidP="004F7C28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Litteratur søgning</w:t>
      </w:r>
    </w:p>
    <w:p w14:paraId="5CCB4DA1" w14:textId="77777777" w:rsidR="004F7C28" w:rsidRPr="00EC7F07" w:rsidRDefault="004F7C28" w:rsidP="004F7C28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Læsning af teori</w:t>
      </w:r>
    </w:p>
    <w:p w14:paraId="7E6E127E" w14:textId="77777777" w:rsidR="004F7C28" w:rsidRPr="00EC7F07" w:rsidRDefault="004F7C28" w:rsidP="004F7C28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Forsøgsplanlægning</w:t>
      </w:r>
    </w:p>
    <w:p w14:paraId="5FC87963" w14:textId="77777777" w:rsidR="004F7C28" w:rsidRPr="00EC7F07" w:rsidRDefault="004F7C28" w:rsidP="004F7C28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Empiri</w:t>
      </w:r>
    </w:p>
    <w:p w14:paraId="28E5B07F" w14:textId="77777777" w:rsidR="004F7C28" w:rsidRPr="00EC7F07" w:rsidRDefault="004F7C28" w:rsidP="004F7C28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Modellering/beregninger</w:t>
      </w:r>
    </w:p>
    <w:p w14:paraId="0EB0B056" w14:textId="77777777" w:rsidR="004F7C28" w:rsidRPr="00EC7F07" w:rsidRDefault="004F7C28" w:rsidP="004F7C28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Resultatvurdering/fortolkning</w:t>
      </w:r>
    </w:p>
    <w:p w14:paraId="2B698F90" w14:textId="77777777" w:rsidR="004F7C28" w:rsidRPr="00EC7F07" w:rsidRDefault="004F7C28" w:rsidP="004F7C28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Vurdering/diskussion</w:t>
      </w:r>
    </w:p>
    <w:p w14:paraId="0BB54342" w14:textId="77777777" w:rsidR="00685E03" w:rsidRDefault="00685E03">
      <w:pPr>
        <w:rPr>
          <w:rFonts w:ascii="Constantia" w:hAnsi="Constantia"/>
          <w:b/>
          <w:sz w:val="32"/>
        </w:rPr>
      </w:pPr>
    </w:p>
    <w:p w14:paraId="43E1FA71" w14:textId="77777777" w:rsidR="00685E03" w:rsidRDefault="00685E03">
      <w:pPr>
        <w:rPr>
          <w:rFonts w:ascii="Constantia" w:hAnsi="Constantia"/>
          <w:b/>
          <w:sz w:val="32"/>
        </w:rPr>
      </w:pPr>
    </w:p>
    <w:p w14:paraId="4F51951F" w14:textId="77777777" w:rsidR="00E17F38" w:rsidRPr="00EC7F07" w:rsidRDefault="00D9260C">
      <w:pPr>
        <w:rPr>
          <w:rFonts w:ascii="Constantia" w:hAnsi="Constantia"/>
          <w:b/>
          <w:sz w:val="32"/>
        </w:rPr>
      </w:pPr>
      <w:r>
        <w:rPr>
          <w:rFonts w:ascii="Constantia" w:hAnsi="Constantia"/>
          <w:b/>
          <w:sz w:val="32"/>
        </w:rPr>
        <w:t xml:space="preserve">Metoder i </w:t>
      </w:r>
      <w:r w:rsidR="00EA6A83" w:rsidRPr="00EC7F07">
        <w:rPr>
          <w:rFonts w:ascii="Constantia" w:hAnsi="Constantia"/>
          <w:b/>
          <w:sz w:val="32"/>
        </w:rPr>
        <w:t>bioteknologi &amp; biologi</w:t>
      </w:r>
    </w:p>
    <w:p w14:paraId="07D29876" w14:textId="77777777" w:rsidR="00EA6A83" w:rsidRPr="00EC7F07" w:rsidRDefault="00EA6A83">
      <w:pPr>
        <w:rPr>
          <w:rFonts w:ascii="Constantia" w:hAnsi="Constantia"/>
          <w:sz w:val="24"/>
        </w:rPr>
      </w:pPr>
    </w:p>
    <w:p w14:paraId="352FA44F" w14:textId="77777777" w:rsidR="00EA6A83" w:rsidRPr="00EC7F07" w:rsidRDefault="00EA6A83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Naturvidenskabelig arbejdsmetode</w:t>
      </w:r>
    </w:p>
    <w:p w14:paraId="7FBF4270" w14:textId="77777777" w:rsidR="00EA6A83" w:rsidRPr="00EC7F07" w:rsidRDefault="00EA6A83" w:rsidP="00EA6A83">
      <w:pPr>
        <w:pStyle w:val="Listeafsnit"/>
        <w:numPr>
          <w:ilvl w:val="0"/>
          <w:numId w:val="1"/>
        </w:num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Induktiv</w:t>
      </w:r>
    </w:p>
    <w:p w14:paraId="6764B76C" w14:textId="77777777" w:rsidR="00EA6A83" w:rsidRPr="00EC7F07" w:rsidRDefault="00EA6A83" w:rsidP="00EA6A83">
      <w:pPr>
        <w:pStyle w:val="Listeafsnit"/>
        <w:numPr>
          <w:ilvl w:val="0"/>
          <w:numId w:val="1"/>
        </w:num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Deduktiv</w:t>
      </w:r>
    </w:p>
    <w:p w14:paraId="1DDDAA70" w14:textId="77777777" w:rsidR="00EA6A83" w:rsidRPr="00EC7F07" w:rsidRDefault="00EA6A83" w:rsidP="00EA6A83">
      <w:pPr>
        <w:pStyle w:val="Listeafsnit"/>
        <w:numPr>
          <w:ilvl w:val="0"/>
          <w:numId w:val="1"/>
        </w:num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Journal og rapport struktur</w:t>
      </w:r>
    </w:p>
    <w:p w14:paraId="5BE05C5C" w14:textId="77777777" w:rsidR="00EA6A83" w:rsidRPr="00EC7F07" w:rsidRDefault="00EA6A83" w:rsidP="00EA6A83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Litteratursøgning</w:t>
      </w:r>
    </w:p>
    <w:p w14:paraId="49440ED0" w14:textId="77777777" w:rsidR="00EA6A83" w:rsidRPr="00EC7F07" w:rsidRDefault="00EA6A83" w:rsidP="00EA6A83">
      <w:pPr>
        <w:pStyle w:val="Listeafsnit"/>
        <w:numPr>
          <w:ilvl w:val="0"/>
          <w:numId w:val="1"/>
        </w:num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Kildeteknik</w:t>
      </w:r>
    </w:p>
    <w:p w14:paraId="52F90FC9" w14:textId="77777777" w:rsidR="00EA6A83" w:rsidRPr="00EC7F07" w:rsidRDefault="00EA6A83" w:rsidP="00EA6A83">
      <w:pPr>
        <w:pStyle w:val="Listeafsnit"/>
        <w:numPr>
          <w:ilvl w:val="0"/>
          <w:numId w:val="1"/>
        </w:num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Kildehenvisning</w:t>
      </w:r>
    </w:p>
    <w:p w14:paraId="37DF8423" w14:textId="77777777" w:rsidR="003C7AD9" w:rsidRDefault="003C7AD9" w:rsidP="00EA6A83">
      <w:pPr>
        <w:rPr>
          <w:rFonts w:ascii="Constantia" w:hAnsi="Constantia"/>
          <w:sz w:val="24"/>
        </w:rPr>
      </w:pPr>
    </w:p>
    <w:p w14:paraId="14DCFEB2" w14:textId="77777777" w:rsidR="00EA6A83" w:rsidRPr="00EC7F07" w:rsidRDefault="00EA6A83" w:rsidP="00EA6A83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lastRenderedPageBreak/>
        <w:t>Analyse af data</w:t>
      </w:r>
    </w:p>
    <w:p w14:paraId="7D23AD2E" w14:textId="77777777" w:rsidR="00EA6A83" w:rsidRPr="00EC7F07" w:rsidRDefault="00EA6A83" w:rsidP="00EA6A83">
      <w:pPr>
        <w:pStyle w:val="Listeafsnit"/>
        <w:numPr>
          <w:ilvl w:val="0"/>
          <w:numId w:val="1"/>
        </w:num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Grafisk fremstilling</w:t>
      </w:r>
    </w:p>
    <w:p w14:paraId="5CB7B898" w14:textId="77777777" w:rsidR="00EA6A83" w:rsidRPr="00EC7F07" w:rsidRDefault="00EA6A83" w:rsidP="00EA6A83">
      <w:pPr>
        <w:pStyle w:val="Listeafsnit"/>
        <w:numPr>
          <w:ilvl w:val="0"/>
          <w:numId w:val="1"/>
        </w:num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Statistik</w:t>
      </w:r>
    </w:p>
    <w:p w14:paraId="0F3174DD" w14:textId="77777777" w:rsidR="00EA6A83" w:rsidRPr="00EC7F07" w:rsidRDefault="00EA6A83" w:rsidP="00EA6A83">
      <w:pPr>
        <w:pStyle w:val="Listeafsnit"/>
        <w:numPr>
          <w:ilvl w:val="0"/>
          <w:numId w:val="1"/>
        </w:num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Validering af data</w:t>
      </w:r>
    </w:p>
    <w:p w14:paraId="775D0D5C" w14:textId="77777777" w:rsidR="00685000" w:rsidRPr="00C44F6D" w:rsidRDefault="00685000" w:rsidP="00C8594F">
      <w:pPr>
        <w:rPr>
          <w:rFonts w:ascii="Constantia" w:hAnsi="Constantia"/>
          <w:b/>
          <w:sz w:val="32"/>
        </w:rPr>
      </w:pPr>
      <w:r w:rsidRPr="00C44F6D">
        <w:rPr>
          <w:rFonts w:ascii="Constantia" w:hAnsi="Constantia"/>
          <w:b/>
          <w:sz w:val="32"/>
        </w:rPr>
        <w:t>Metoder i idéhistorie</w:t>
      </w:r>
    </w:p>
    <w:p w14:paraId="47D682C6" w14:textId="77777777" w:rsidR="00C44F6D" w:rsidRPr="00EC7F07" w:rsidRDefault="00C44F6D" w:rsidP="00C8594F">
      <w:pPr>
        <w:rPr>
          <w:rFonts w:ascii="Constantia" w:hAnsi="Constantia" w:cs="Arial"/>
          <w:sz w:val="24"/>
          <w:shd w:val="clear" w:color="auto" w:fill="FFFFFF"/>
        </w:rPr>
      </w:pPr>
      <w:r w:rsidRPr="00EC7F07">
        <w:rPr>
          <w:rFonts w:ascii="Constantia" w:hAnsi="Constantia" w:cs="Arial"/>
          <w:sz w:val="24"/>
          <w:shd w:val="clear" w:color="auto" w:fill="FFFFFF"/>
        </w:rPr>
        <w:t>Historieforståelse</w:t>
      </w:r>
    </w:p>
    <w:p w14:paraId="0B63C59E" w14:textId="77777777" w:rsidR="00C44F6D" w:rsidRPr="00EC7F07" w:rsidRDefault="00C44F6D" w:rsidP="00C8594F">
      <w:pPr>
        <w:rPr>
          <w:rFonts w:ascii="Constantia" w:hAnsi="Constantia" w:cs="Arial"/>
          <w:sz w:val="24"/>
          <w:shd w:val="clear" w:color="auto" w:fill="FFFFFF"/>
        </w:rPr>
      </w:pPr>
      <w:r w:rsidRPr="00EC7F07">
        <w:rPr>
          <w:rFonts w:ascii="Constantia" w:hAnsi="Constantia" w:cs="Arial"/>
          <w:sz w:val="24"/>
          <w:shd w:val="clear" w:color="auto" w:fill="FFFFFF"/>
        </w:rPr>
        <w:t>Kildekritik</w:t>
      </w:r>
    </w:p>
    <w:p w14:paraId="0DA0F027" w14:textId="77777777" w:rsidR="00986FB6" w:rsidRPr="00EC7F07" w:rsidRDefault="00986FB6" w:rsidP="00C8594F">
      <w:pPr>
        <w:rPr>
          <w:rFonts w:ascii="Constantia" w:hAnsi="Constantia" w:cs="Arial"/>
          <w:sz w:val="24"/>
          <w:shd w:val="clear" w:color="auto" w:fill="FFFFFF"/>
        </w:rPr>
      </w:pPr>
      <w:r w:rsidRPr="00EC7F07">
        <w:rPr>
          <w:rFonts w:ascii="Constantia" w:hAnsi="Constantia" w:cs="Arial"/>
          <w:sz w:val="24"/>
          <w:shd w:val="clear" w:color="auto" w:fill="FFFFFF"/>
        </w:rPr>
        <w:t>Argumentation</w:t>
      </w:r>
    </w:p>
    <w:p w14:paraId="7229D305" w14:textId="77777777" w:rsidR="00C44F6D" w:rsidRPr="00EC7F07" w:rsidRDefault="00C44F6D" w:rsidP="00C8594F">
      <w:pPr>
        <w:rPr>
          <w:rFonts w:ascii="Constantia" w:hAnsi="Constantia" w:cs="Arial"/>
          <w:sz w:val="24"/>
          <w:shd w:val="clear" w:color="auto" w:fill="FFFFFF"/>
        </w:rPr>
      </w:pPr>
      <w:r w:rsidRPr="00EC7F07">
        <w:rPr>
          <w:rFonts w:ascii="Constantia" w:hAnsi="Constantia" w:cs="Arial"/>
          <w:sz w:val="24"/>
          <w:shd w:val="clear" w:color="auto" w:fill="FFFFFF"/>
        </w:rPr>
        <w:t>Spandauermodellen</w:t>
      </w:r>
    </w:p>
    <w:p w14:paraId="49915243" w14:textId="77777777" w:rsidR="00C44F6D" w:rsidRPr="00EC7F07" w:rsidRDefault="00C44F6D" w:rsidP="00C8594F">
      <w:pPr>
        <w:rPr>
          <w:rFonts w:ascii="Constantia" w:hAnsi="Constantia" w:cs="Arial"/>
          <w:sz w:val="24"/>
          <w:shd w:val="clear" w:color="auto" w:fill="FFFFFF"/>
        </w:rPr>
      </w:pPr>
      <w:r w:rsidRPr="00EC7F07">
        <w:rPr>
          <w:rFonts w:ascii="Constantia" w:hAnsi="Constantia" w:cs="Arial"/>
          <w:sz w:val="24"/>
          <w:shd w:val="clear" w:color="auto" w:fill="FFFFFF"/>
        </w:rPr>
        <w:t>Grundmodel for anvendelsen af spandauermodellen </w:t>
      </w:r>
    </w:p>
    <w:p w14:paraId="670DC076" w14:textId="77777777" w:rsidR="00C44F6D" w:rsidRPr="00EC7F07" w:rsidRDefault="00C44F6D" w:rsidP="00C8594F">
      <w:pPr>
        <w:rPr>
          <w:rFonts w:ascii="Constantia" w:hAnsi="Constantia" w:cs="Arial"/>
          <w:sz w:val="24"/>
          <w:shd w:val="clear" w:color="auto" w:fill="FFFFFF"/>
        </w:rPr>
      </w:pPr>
      <w:r w:rsidRPr="00EC7F07">
        <w:rPr>
          <w:rFonts w:ascii="Constantia" w:hAnsi="Constantia" w:cs="Arial"/>
          <w:sz w:val="24"/>
          <w:shd w:val="clear" w:color="auto" w:fill="FFFFFF"/>
        </w:rPr>
        <w:t>Aktør-netværk teori</w:t>
      </w:r>
    </w:p>
    <w:p w14:paraId="159D4CD5" w14:textId="77777777" w:rsidR="00C44F6D" w:rsidRPr="00EC7F07" w:rsidRDefault="00C44F6D" w:rsidP="00C8594F">
      <w:pPr>
        <w:rPr>
          <w:rFonts w:ascii="Constantia" w:hAnsi="Constantia" w:cs="Arial"/>
          <w:sz w:val="24"/>
          <w:shd w:val="clear" w:color="auto" w:fill="FFFFFF"/>
        </w:rPr>
      </w:pPr>
      <w:r w:rsidRPr="00EC7F07">
        <w:rPr>
          <w:rFonts w:ascii="Constantia" w:hAnsi="Constantia" w:cs="Arial"/>
          <w:sz w:val="24"/>
          <w:shd w:val="clear" w:color="auto" w:fill="FFFFFF"/>
        </w:rPr>
        <w:t>SCOT</w:t>
      </w:r>
    </w:p>
    <w:p w14:paraId="4E993250" w14:textId="77777777" w:rsidR="00C44F6D" w:rsidRPr="00EC7F07" w:rsidRDefault="00C44F6D" w:rsidP="00C8594F">
      <w:pPr>
        <w:rPr>
          <w:rFonts w:ascii="Constantia" w:hAnsi="Constantia" w:cs="Arial"/>
          <w:sz w:val="24"/>
          <w:shd w:val="clear" w:color="auto" w:fill="FFFFFF"/>
        </w:rPr>
      </w:pPr>
      <w:r w:rsidRPr="00EC7F07">
        <w:rPr>
          <w:rFonts w:ascii="Constantia" w:hAnsi="Constantia" w:cs="Arial"/>
          <w:sz w:val="24"/>
          <w:shd w:val="clear" w:color="auto" w:fill="FFFFFF"/>
        </w:rPr>
        <w:t xml:space="preserve">David </w:t>
      </w:r>
      <w:proofErr w:type="spellStart"/>
      <w:r w:rsidRPr="00EC7F07">
        <w:rPr>
          <w:rFonts w:ascii="Constantia" w:hAnsi="Constantia" w:cs="Arial"/>
          <w:sz w:val="24"/>
          <w:shd w:val="clear" w:color="auto" w:fill="FFFFFF"/>
        </w:rPr>
        <w:t>Edgertons</w:t>
      </w:r>
      <w:proofErr w:type="spellEnd"/>
      <w:r w:rsidRPr="00EC7F07">
        <w:rPr>
          <w:rFonts w:ascii="Constantia" w:hAnsi="Constantia" w:cs="Arial"/>
          <w:sz w:val="24"/>
          <w:shd w:val="clear" w:color="auto" w:fill="FFFFFF"/>
        </w:rPr>
        <w:t xml:space="preserve"> brugerperspektiv</w:t>
      </w:r>
    </w:p>
    <w:p w14:paraId="662C03F9" w14:textId="77777777" w:rsidR="00C44F6D" w:rsidRPr="00EC7F07" w:rsidRDefault="00C44F6D" w:rsidP="00C8594F">
      <w:pPr>
        <w:rPr>
          <w:rFonts w:ascii="Constantia" w:hAnsi="Constantia"/>
          <w:sz w:val="24"/>
        </w:rPr>
      </w:pPr>
      <w:proofErr w:type="spellStart"/>
      <w:r w:rsidRPr="00EC7F07">
        <w:rPr>
          <w:rFonts w:ascii="Constantia" w:hAnsi="Constantia"/>
          <w:sz w:val="24"/>
        </w:rPr>
        <w:t>Kontekstualisme</w:t>
      </w:r>
      <w:proofErr w:type="spellEnd"/>
    </w:p>
    <w:p w14:paraId="41A14A4A" w14:textId="77777777" w:rsidR="00C44F6D" w:rsidRPr="00EC7F07" w:rsidRDefault="00C44F6D" w:rsidP="00C8594F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Begrebshistorie</w:t>
      </w:r>
    </w:p>
    <w:p w14:paraId="63ABC2C3" w14:textId="77777777" w:rsidR="00C44F6D" w:rsidRPr="00EC7F07" w:rsidRDefault="00C44F6D" w:rsidP="00C8594F">
      <w:p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Etik</w:t>
      </w:r>
    </w:p>
    <w:p w14:paraId="4F5B906D" w14:textId="77777777" w:rsidR="00C44F6D" w:rsidRPr="00EC7F07" w:rsidRDefault="00C44F6D" w:rsidP="00C8594F">
      <w:pPr>
        <w:rPr>
          <w:rFonts w:ascii="Constantia" w:hAnsi="Constantia" w:cs="Arial"/>
          <w:sz w:val="24"/>
          <w:shd w:val="clear" w:color="auto" w:fill="FFFFFF"/>
        </w:rPr>
      </w:pPr>
      <w:r w:rsidRPr="00EC7F07">
        <w:rPr>
          <w:rFonts w:ascii="Constantia" w:hAnsi="Constantia" w:cs="Arial"/>
          <w:sz w:val="24"/>
          <w:shd w:val="clear" w:color="auto" w:fill="FFFFFF"/>
        </w:rPr>
        <w:t>Skematisk oversigt over kontekstuelle arbejdsniveauer fra aktør til struktur og global til lokal</w:t>
      </w:r>
    </w:p>
    <w:p w14:paraId="06C07A6C" w14:textId="77777777" w:rsidR="00C44F6D" w:rsidRPr="00EC7F07" w:rsidRDefault="00C44F6D" w:rsidP="00C8594F">
      <w:pPr>
        <w:rPr>
          <w:rFonts w:ascii="Constantia" w:hAnsi="Constantia" w:cs="Arial"/>
          <w:sz w:val="24"/>
          <w:shd w:val="clear" w:color="auto" w:fill="FFFFFF"/>
        </w:rPr>
      </w:pPr>
      <w:r w:rsidRPr="00EC7F07">
        <w:rPr>
          <w:rFonts w:ascii="Constantia" w:hAnsi="Constantia" w:cs="Arial"/>
          <w:sz w:val="24"/>
          <w:shd w:val="clear" w:color="auto" w:fill="FFFFFF"/>
        </w:rPr>
        <w:t>Dyb historie</w:t>
      </w:r>
    </w:p>
    <w:p w14:paraId="21252607" w14:textId="77777777" w:rsidR="00C44F6D" w:rsidRPr="00EC7F07" w:rsidRDefault="00C44F6D" w:rsidP="00C8594F">
      <w:pPr>
        <w:rPr>
          <w:rFonts w:ascii="Constantia" w:hAnsi="Constantia" w:cs="Arial"/>
          <w:sz w:val="24"/>
          <w:shd w:val="clear" w:color="auto" w:fill="FFFFFF"/>
        </w:rPr>
      </w:pPr>
      <w:r w:rsidRPr="00EC7F07">
        <w:rPr>
          <w:rFonts w:ascii="Constantia" w:hAnsi="Constantia" w:cs="Arial"/>
          <w:sz w:val="24"/>
          <w:shd w:val="clear" w:color="auto" w:fill="FFFFFF"/>
        </w:rPr>
        <w:t>Teknologikritik</w:t>
      </w:r>
    </w:p>
    <w:p w14:paraId="29309523" w14:textId="77777777" w:rsidR="00C44F6D" w:rsidRPr="00EC7F07" w:rsidRDefault="00C44F6D" w:rsidP="00C8594F">
      <w:pPr>
        <w:rPr>
          <w:rFonts w:ascii="Constantia" w:hAnsi="Constantia" w:cs="Arial"/>
          <w:sz w:val="24"/>
          <w:shd w:val="clear" w:color="auto" w:fill="FFFFFF"/>
        </w:rPr>
      </w:pPr>
      <w:r w:rsidRPr="00EC7F07">
        <w:rPr>
          <w:rFonts w:ascii="Constantia" w:hAnsi="Constantia" w:cs="Arial"/>
          <w:sz w:val="24"/>
          <w:shd w:val="clear" w:color="auto" w:fill="FFFFFF"/>
        </w:rPr>
        <w:t xml:space="preserve">Det teknologiske </w:t>
      </w:r>
      <w:proofErr w:type="spellStart"/>
      <w:r w:rsidRPr="00EC7F07">
        <w:rPr>
          <w:rFonts w:ascii="Constantia" w:hAnsi="Constantia" w:cs="Arial"/>
          <w:sz w:val="24"/>
          <w:shd w:val="clear" w:color="auto" w:fill="FFFFFF"/>
        </w:rPr>
        <w:t>hierakis</w:t>
      </w:r>
      <w:proofErr w:type="spellEnd"/>
      <w:r w:rsidRPr="00EC7F07">
        <w:rPr>
          <w:rFonts w:ascii="Constantia" w:hAnsi="Constantia" w:cs="Arial"/>
          <w:sz w:val="24"/>
          <w:shd w:val="clear" w:color="auto" w:fill="FFFFFF"/>
        </w:rPr>
        <w:t xml:space="preserve"> grundform</w:t>
      </w:r>
    </w:p>
    <w:p w14:paraId="47D63B34" w14:textId="77777777" w:rsidR="00986FB6" w:rsidRDefault="00986FB6" w:rsidP="00C8594F">
      <w:pPr>
        <w:rPr>
          <w:rFonts w:ascii="Constantia" w:hAnsi="Constantia" w:cs="Arial"/>
          <w:shd w:val="clear" w:color="auto" w:fill="FFFFFF"/>
        </w:rPr>
      </w:pPr>
    </w:p>
    <w:p w14:paraId="00AA0B6B" w14:textId="77777777" w:rsidR="009A75D7" w:rsidRDefault="00986FB6" w:rsidP="009A75D7">
      <w:pPr>
        <w:rPr>
          <w:rFonts w:ascii="Constantia" w:hAnsi="Constantia"/>
          <w:b/>
          <w:sz w:val="32"/>
        </w:rPr>
      </w:pPr>
      <w:r w:rsidRPr="00986FB6">
        <w:rPr>
          <w:rFonts w:ascii="Constantia" w:hAnsi="Constantia" w:cs="Arial"/>
          <w:b/>
          <w:sz w:val="32"/>
          <w:shd w:val="clear" w:color="auto" w:fill="FFFFFF"/>
        </w:rPr>
        <w:t>Metoder i dansk</w:t>
      </w:r>
    </w:p>
    <w:p w14:paraId="1684ACF7" w14:textId="77777777" w:rsidR="00986FB6" w:rsidRDefault="00986FB6" w:rsidP="009A75D7">
      <w:pPr>
        <w:rPr>
          <w:rFonts w:ascii="Constantia" w:hAnsi="Constantia"/>
          <w:sz w:val="24"/>
        </w:rPr>
      </w:pPr>
      <w:r>
        <w:rPr>
          <w:rFonts w:ascii="Constantia" w:hAnsi="Constantia"/>
          <w:sz w:val="24"/>
        </w:rPr>
        <w:t>Hermeneutiske processer – fortolkninger af de tre storgenrer: epik, lyrik og drama</w:t>
      </w:r>
    </w:p>
    <w:p w14:paraId="7AEC2FD5" w14:textId="77777777" w:rsidR="00EC7F07" w:rsidRDefault="00D80933" w:rsidP="009A75D7">
      <w:pPr>
        <w:rPr>
          <w:rFonts w:ascii="Constantia" w:hAnsi="Constantia"/>
          <w:sz w:val="24"/>
        </w:rPr>
      </w:pPr>
      <w:r>
        <w:rPr>
          <w:rFonts w:ascii="Constantia" w:hAnsi="Constantia"/>
          <w:sz w:val="24"/>
        </w:rPr>
        <w:t xml:space="preserve">Analysemetoder </w:t>
      </w:r>
      <w:r w:rsidR="00EC7F07">
        <w:rPr>
          <w:rFonts w:ascii="Constantia" w:hAnsi="Constantia"/>
          <w:sz w:val="24"/>
        </w:rPr>
        <w:t xml:space="preserve">til fiktion: </w:t>
      </w:r>
    </w:p>
    <w:p w14:paraId="51F3FB3F" w14:textId="77777777" w:rsidR="00986FB6" w:rsidRPr="00EC7F07" w:rsidRDefault="00986FB6" w:rsidP="00EC7F07">
      <w:pPr>
        <w:pStyle w:val="Listeafsnit"/>
        <w:numPr>
          <w:ilvl w:val="0"/>
          <w:numId w:val="5"/>
        </w:num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Nykritisk analysemetode</w:t>
      </w:r>
    </w:p>
    <w:p w14:paraId="17FA81AC" w14:textId="77777777" w:rsidR="00986FB6" w:rsidRPr="00EC7F07" w:rsidRDefault="00986FB6" w:rsidP="00EC7F07">
      <w:pPr>
        <w:pStyle w:val="Listeafsnit"/>
        <w:numPr>
          <w:ilvl w:val="0"/>
          <w:numId w:val="5"/>
        </w:num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Biografisk analysemetode</w:t>
      </w:r>
    </w:p>
    <w:p w14:paraId="004D588A" w14:textId="77777777" w:rsidR="00986FB6" w:rsidRPr="00EC7F07" w:rsidRDefault="00986FB6" w:rsidP="00EC7F07">
      <w:pPr>
        <w:pStyle w:val="Listeafsnit"/>
        <w:numPr>
          <w:ilvl w:val="0"/>
          <w:numId w:val="5"/>
        </w:num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Læserorienteret analysemetode</w:t>
      </w:r>
    </w:p>
    <w:p w14:paraId="324A4A53" w14:textId="77777777" w:rsidR="00986FB6" w:rsidRPr="00EC7F07" w:rsidRDefault="00986FB6" w:rsidP="00EC7F07">
      <w:pPr>
        <w:pStyle w:val="Listeafsnit"/>
        <w:numPr>
          <w:ilvl w:val="0"/>
          <w:numId w:val="5"/>
        </w:num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Dekonstruktiv analysemetode</w:t>
      </w:r>
    </w:p>
    <w:p w14:paraId="671221BA" w14:textId="77777777" w:rsidR="00986FB6" w:rsidRPr="00EC7F07" w:rsidRDefault="00986FB6" w:rsidP="00EC7F07">
      <w:pPr>
        <w:pStyle w:val="Listeafsnit"/>
        <w:numPr>
          <w:ilvl w:val="0"/>
          <w:numId w:val="5"/>
        </w:num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Ideologikritisk analysemetode</w:t>
      </w:r>
    </w:p>
    <w:p w14:paraId="3DA4C10D" w14:textId="77777777" w:rsidR="00986FB6" w:rsidRPr="00EC7F07" w:rsidRDefault="00986FB6" w:rsidP="00EC7F07">
      <w:pPr>
        <w:pStyle w:val="Listeafsnit"/>
        <w:numPr>
          <w:ilvl w:val="0"/>
          <w:numId w:val="5"/>
        </w:num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Psykoanalytisk analysemetode</w:t>
      </w:r>
    </w:p>
    <w:p w14:paraId="748ED973" w14:textId="77777777" w:rsidR="00986FB6" w:rsidRPr="00EC7F07" w:rsidRDefault="00986FB6" w:rsidP="00EC7F07">
      <w:pPr>
        <w:pStyle w:val="Listeafsnit"/>
        <w:numPr>
          <w:ilvl w:val="0"/>
          <w:numId w:val="5"/>
        </w:numPr>
        <w:rPr>
          <w:rFonts w:ascii="Constantia" w:hAnsi="Constantia"/>
          <w:sz w:val="24"/>
        </w:rPr>
      </w:pPr>
      <w:r w:rsidRPr="00EC7F07">
        <w:rPr>
          <w:rFonts w:ascii="Constantia" w:hAnsi="Constantia"/>
          <w:sz w:val="24"/>
        </w:rPr>
        <w:t>Strukturalistisk analysemetode</w:t>
      </w:r>
    </w:p>
    <w:p w14:paraId="273906CB" w14:textId="77777777" w:rsidR="00EC7F07" w:rsidRDefault="00EC7F07" w:rsidP="009A75D7">
      <w:pPr>
        <w:rPr>
          <w:rFonts w:ascii="Constantia" w:hAnsi="Constantia"/>
          <w:sz w:val="24"/>
        </w:rPr>
      </w:pPr>
      <w:r>
        <w:rPr>
          <w:rFonts w:ascii="Constantia" w:hAnsi="Constantia"/>
          <w:sz w:val="24"/>
        </w:rPr>
        <w:lastRenderedPageBreak/>
        <w:t xml:space="preserve">Analysemetoder til sagprosa: </w:t>
      </w:r>
    </w:p>
    <w:p w14:paraId="51C65085" w14:textId="77777777" w:rsidR="00986FB6" w:rsidRPr="00685E03" w:rsidRDefault="00986FB6" w:rsidP="00685E03">
      <w:pPr>
        <w:pStyle w:val="Listeafsnit"/>
        <w:numPr>
          <w:ilvl w:val="0"/>
          <w:numId w:val="6"/>
        </w:numPr>
        <w:rPr>
          <w:rFonts w:ascii="Constantia" w:hAnsi="Constantia"/>
          <w:sz w:val="24"/>
        </w:rPr>
      </w:pPr>
      <w:r w:rsidRPr="00685E03">
        <w:rPr>
          <w:rFonts w:ascii="Constantia" w:hAnsi="Constantia"/>
          <w:sz w:val="24"/>
        </w:rPr>
        <w:t>Argumentationsanalyse og retorik</w:t>
      </w:r>
    </w:p>
    <w:p w14:paraId="400BCFB0" w14:textId="77777777" w:rsidR="00986FB6" w:rsidRPr="00685E03" w:rsidRDefault="00986FB6" w:rsidP="00685E03">
      <w:pPr>
        <w:pStyle w:val="Listeafsnit"/>
        <w:numPr>
          <w:ilvl w:val="0"/>
          <w:numId w:val="6"/>
        </w:numPr>
        <w:rPr>
          <w:rFonts w:ascii="Constantia" w:hAnsi="Constantia"/>
          <w:sz w:val="24"/>
        </w:rPr>
      </w:pPr>
      <w:r w:rsidRPr="00685E03">
        <w:rPr>
          <w:rFonts w:ascii="Constantia" w:hAnsi="Constantia"/>
          <w:sz w:val="24"/>
        </w:rPr>
        <w:t>Diskursanalyse</w:t>
      </w:r>
    </w:p>
    <w:p w14:paraId="202B76D2" w14:textId="77777777" w:rsidR="00986FB6" w:rsidRPr="00685E03" w:rsidRDefault="00986FB6" w:rsidP="00685E03">
      <w:pPr>
        <w:pStyle w:val="Listeafsnit"/>
        <w:numPr>
          <w:ilvl w:val="0"/>
          <w:numId w:val="6"/>
        </w:numPr>
        <w:rPr>
          <w:rFonts w:ascii="Constantia" w:hAnsi="Constantia"/>
          <w:sz w:val="24"/>
        </w:rPr>
      </w:pPr>
      <w:r w:rsidRPr="00685E03">
        <w:rPr>
          <w:rFonts w:ascii="Constantia" w:hAnsi="Constantia"/>
          <w:sz w:val="24"/>
        </w:rPr>
        <w:t>Sociolingvistisk analysemetode</w:t>
      </w:r>
    </w:p>
    <w:p w14:paraId="3E7A0EA3" w14:textId="77777777" w:rsidR="00986FB6" w:rsidRPr="00685E03" w:rsidRDefault="00986FB6" w:rsidP="00685E03">
      <w:pPr>
        <w:pStyle w:val="Listeafsnit"/>
        <w:numPr>
          <w:ilvl w:val="0"/>
          <w:numId w:val="6"/>
        </w:numPr>
        <w:rPr>
          <w:rFonts w:ascii="Constantia" w:hAnsi="Constantia"/>
          <w:sz w:val="24"/>
        </w:rPr>
      </w:pPr>
      <w:r w:rsidRPr="00685E03">
        <w:rPr>
          <w:rFonts w:ascii="Constantia" w:hAnsi="Constantia"/>
          <w:sz w:val="24"/>
        </w:rPr>
        <w:t>Tekstlingvistisk analysemetode</w:t>
      </w:r>
    </w:p>
    <w:p w14:paraId="6B904D77" w14:textId="77777777" w:rsidR="00986FB6" w:rsidRPr="00685E03" w:rsidRDefault="00986FB6" w:rsidP="00685E03">
      <w:pPr>
        <w:rPr>
          <w:rFonts w:ascii="Constantia" w:hAnsi="Constantia"/>
          <w:sz w:val="24"/>
        </w:rPr>
      </w:pPr>
      <w:r w:rsidRPr="00685E03">
        <w:rPr>
          <w:rFonts w:ascii="Constantia" w:hAnsi="Constantia"/>
          <w:sz w:val="24"/>
        </w:rPr>
        <w:t>Kommunikationsanalyse</w:t>
      </w:r>
    </w:p>
    <w:p w14:paraId="19F8CEA9" w14:textId="77777777" w:rsidR="00986FB6" w:rsidRPr="00685E03" w:rsidRDefault="00986FB6" w:rsidP="00685E03">
      <w:pPr>
        <w:pStyle w:val="Listeafsnit"/>
        <w:numPr>
          <w:ilvl w:val="0"/>
          <w:numId w:val="6"/>
        </w:numPr>
        <w:rPr>
          <w:rFonts w:ascii="Constantia" w:hAnsi="Constantia"/>
          <w:sz w:val="24"/>
        </w:rPr>
      </w:pPr>
      <w:r w:rsidRPr="00685E03">
        <w:rPr>
          <w:rFonts w:ascii="Constantia" w:hAnsi="Constantia"/>
          <w:sz w:val="24"/>
        </w:rPr>
        <w:t>Reklameanalyse</w:t>
      </w:r>
    </w:p>
    <w:p w14:paraId="791CE9C1" w14:textId="77777777" w:rsidR="00986FB6" w:rsidRPr="00685E03" w:rsidRDefault="00986FB6" w:rsidP="00685E03">
      <w:pPr>
        <w:pStyle w:val="Listeafsnit"/>
        <w:numPr>
          <w:ilvl w:val="0"/>
          <w:numId w:val="6"/>
        </w:numPr>
        <w:rPr>
          <w:rFonts w:ascii="Constantia" w:hAnsi="Constantia"/>
          <w:sz w:val="24"/>
        </w:rPr>
      </w:pPr>
      <w:r w:rsidRPr="00685E03">
        <w:rPr>
          <w:rFonts w:ascii="Constantia" w:hAnsi="Constantia"/>
          <w:sz w:val="24"/>
        </w:rPr>
        <w:t>Billedanalyse</w:t>
      </w:r>
    </w:p>
    <w:p w14:paraId="65409270" w14:textId="77777777" w:rsidR="00986FB6" w:rsidRDefault="00986FB6" w:rsidP="00685E03">
      <w:pPr>
        <w:pStyle w:val="Listeafsnit"/>
        <w:numPr>
          <w:ilvl w:val="0"/>
          <w:numId w:val="6"/>
        </w:numPr>
        <w:rPr>
          <w:rFonts w:ascii="Constantia" w:hAnsi="Constantia"/>
          <w:sz w:val="24"/>
        </w:rPr>
      </w:pPr>
      <w:r w:rsidRPr="00685E03">
        <w:rPr>
          <w:rFonts w:ascii="Constantia" w:hAnsi="Constantia"/>
          <w:sz w:val="24"/>
        </w:rPr>
        <w:t>Filmanalyse</w:t>
      </w:r>
    </w:p>
    <w:p w14:paraId="793EC04E" w14:textId="77777777" w:rsidR="00685E03" w:rsidRDefault="00685E03" w:rsidP="00685E03">
      <w:pPr>
        <w:rPr>
          <w:rFonts w:ascii="Constantia" w:hAnsi="Constantia"/>
          <w:sz w:val="24"/>
        </w:rPr>
      </w:pPr>
    </w:p>
    <w:p w14:paraId="77646692" w14:textId="77777777" w:rsidR="00986FB6" w:rsidRDefault="00986FB6" w:rsidP="009A75D7">
      <w:pPr>
        <w:rPr>
          <w:rFonts w:ascii="Constantia" w:hAnsi="Constantia"/>
          <w:b/>
          <w:sz w:val="32"/>
        </w:rPr>
      </w:pPr>
      <w:r w:rsidRPr="00986FB6">
        <w:rPr>
          <w:rFonts w:ascii="Constantia" w:hAnsi="Constantia"/>
          <w:b/>
          <w:sz w:val="32"/>
        </w:rPr>
        <w:t>Metoder i engelsk</w:t>
      </w:r>
    </w:p>
    <w:p w14:paraId="61BFE127" w14:textId="77777777" w:rsidR="00986FB6" w:rsidRDefault="00986FB6" w:rsidP="00986FB6">
      <w:pPr>
        <w:rPr>
          <w:rFonts w:ascii="Constantia" w:hAnsi="Constantia"/>
          <w:sz w:val="24"/>
        </w:rPr>
      </w:pPr>
      <w:r>
        <w:rPr>
          <w:rFonts w:ascii="Constantia" w:hAnsi="Constantia"/>
          <w:sz w:val="24"/>
        </w:rPr>
        <w:t>Hermeneutiske processer – fortolkninger</w:t>
      </w:r>
      <w:r w:rsidR="00D80933">
        <w:rPr>
          <w:rFonts w:ascii="Constantia" w:hAnsi="Constantia"/>
          <w:sz w:val="24"/>
        </w:rPr>
        <w:t xml:space="preserve"> af alle genrer</w:t>
      </w:r>
    </w:p>
    <w:p w14:paraId="192D8796" w14:textId="77777777" w:rsidR="00986FB6" w:rsidRDefault="00986FB6" w:rsidP="009A75D7">
      <w:pPr>
        <w:rPr>
          <w:rFonts w:ascii="Constantia" w:hAnsi="Constantia"/>
          <w:sz w:val="24"/>
        </w:rPr>
      </w:pPr>
      <w:r>
        <w:rPr>
          <w:rFonts w:ascii="Constantia" w:hAnsi="Constantia"/>
          <w:sz w:val="24"/>
        </w:rPr>
        <w:t>Genrebestemmelse</w:t>
      </w:r>
    </w:p>
    <w:p w14:paraId="02B746FC" w14:textId="77777777" w:rsidR="00E30BDB" w:rsidRDefault="00E30BDB" w:rsidP="009A75D7">
      <w:pPr>
        <w:rPr>
          <w:rFonts w:ascii="Constantia" w:hAnsi="Constantia"/>
          <w:sz w:val="24"/>
        </w:rPr>
      </w:pPr>
      <w:r>
        <w:rPr>
          <w:rFonts w:ascii="Constantia" w:hAnsi="Constantia"/>
          <w:sz w:val="24"/>
        </w:rPr>
        <w:t>Kildekritik</w:t>
      </w:r>
    </w:p>
    <w:p w14:paraId="4C2ADB95" w14:textId="77777777" w:rsidR="00C3453C" w:rsidRPr="00FA6F84" w:rsidRDefault="00C3453C" w:rsidP="009A75D7">
      <w:pPr>
        <w:rPr>
          <w:rFonts w:ascii="Constantia" w:hAnsi="Constantia"/>
          <w:sz w:val="24"/>
          <w:szCs w:val="24"/>
        </w:rPr>
      </w:pPr>
      <w:r w:rsidRPr="00FA6F84">
        <w:rPr>
          <w:rFonts w:ascii="Constantia" w:hAnsi="Constantia"/>
          <w:sz w:val="24"/>
          <w:szCs w:val="24"/>
        </w:rPr>
        <w:t>Redegørelse for synspunkter i engelsksprogede tekster</w:t>
      </w:r>
    </w:p>
    <w:p w14:paraId="2336B927" w14:textId="77777777" w:rsidR="00FA6F84" w:rsidRDefault="00FA6F84" w:rsidP="00FA6F84">
      <w:pPr>
        <w:pStyle w:val="Default"/>
        <w:rPr>
          <w:rFonts w:ascii="Constantia" w:hAnsi="Constantia"/>
        </w:rPr>
      </w:pPr>
      <w:r w:rsidRPr="00FA6F84">
        <w:rPr>
          <w:rFonts w:ascii="Constantia" w:hAnsi="Constantia"/>
        </w:rPr>
        <w:t xml:space="preserve">Perspektivere på baggrund af engelskfaglig viden om historiske, kulturelle, teknologiske, naturvidenskabelige og samfundsmæssige forhold </w:t>
      </w:r>
    </w:p>
    <w:p w14:paraId="0569C55E" w14:textId="77777777" w:rsidR="00FA6F84" w:rsidRPr="00FA6F84" w:rsidRDefault="00FA6F84" w:rsidP="00FA6F84">
      <w:pPr>
        <w:pStyle w:val="Default"/>
        <w:rPr>
          <w:rFonts w:ascii="Constantia" w:hAnsi="Constantia"/>
        </w:rPr>
      </w:pPr>
    </w:p>
    <w:p w14:paraId="45C56377" w14:textId="77777777" w:rsidR="00D80933" w:rsidRDefault="00D80933" w:rsidP="009A75D7">
      <w:pPr>
        <w:rPr>
          <w:rFonts w:ascii="Constantia" w:hAnsi="Constantia"/>
          <w:sz w:val="24"/>
        </w:rPr>
      </w:pPr>
      <w:r>
        <w:rPr>
          <w:rFonts w:ascii="Constantia" w:hAnsi="Constantia"/>
          <w:sz w:val="24"/>
        </w:rPr>
        <w:t>Analysemetoder til fiction:</w:t>
      </w:r>
    </w:p>
    <w:p w14:paraId="4085AE89" w14:textId="77777777" w:rsidR="00986FB6" w:rsidRPr="00D80933" w:rsidRDefault="00986FB6" w:rsidP="00D80933">
      <w:pPr>
        <w:pStyle w:val="Listeafsnit"/>
        <w:numPr>
          <w:ilvl w:val="0"/>
          <w:numId w:val="2"/>
        </w:numPr>
        <w:rPr>
          <w:rFonts w:ascii="Constantia" w:hAnsi="Constantia"/>
          <w:sz w:val="24"/>
        </w:rPr>
      </w:pPr>
      <w:r w:rsidRPr="00D80933">
        <w:rPr>
          <w:rFonts w:ascii="Constantia" w:hAnsi="Constantia"/>
          <w:sz w:val="24"/>
        </w:rPr>
        <w:t>Biografisk analysemetode</w:t>
      </w:r>
    </w:p>
    <w:p w14:paraId="6385A398" w14:textId="77777777" w:rsidR="00D80933" w:rsidRDefault="00D80933" w:rsidP="00D80933">
      <w:pPr>
        <w:pStyle w:val="Listeafsnit"/>
        <w:numPr>
          <w:ilvl w:val="0"/>
          <w:numId w:val="2"/>
        </w:numPr>
        <w:rPr>
          <w:rFonts w:ascii="Constantia" w:hAnsi="Constantia"/>
          <w:sz w:val="24"/>
        </w:rPr>
      </w:pPr>
      <w:r w:rsidRPr="00D80933">
        <w:rPr>
          <w:rFonts w:ascii="Constantia" w:hAnsi="Constantia"/>
          <w:sz w:val="24"/>
        </w:rPr>
        <w:t>Nykritisk analysemetode</w:t>
      </w:r>
    </w:p>
    <w:p w14:paraId="18E1F8A7" w14:textId="77777777" w:rsidR="00D80933" w:rsidRDefault="00D80933" w:rsidP="00D80933">
      <w:pPr>
        <w:pStyle w:val="Listeafsnit"/>
        <w:numPr>
          <w:ilvl w:val="0"/>
          <w:numId w:val="2"/>
        </w:numPr>
        <w:rPr>
          <w:rFonts w:ascii="Constantia" w:hAnsi="Constantia"/>
          <w:sz w:val="24"/>
        </w:rPr>
      </w:pPr>
      <w:r>
        <w:rPr>
          <w:rFonts w:ascii="Constantia" w:hAnsi="Constantia"/>
          <w:sz w:val="24"/>
        </w:rPr>
        <w:t>Ideologikritisk analysemetode</w:t>
      </w:r>
    </w:p>
    <w:p w14:paraId="300CF0DE" w14:textId="77777777" w:rsidR="00D80933" w:rsidRDefault="00D80933" w:rsidP="00D80933">
      <w:pPr>
        <w:pStyle w:val="Listeafsnit"/>
        <w:numPr>
          <w:ilvl w:val="0"/>
          <w:numId w:val="2"/>
        </w:numPr>
        <w:rPr>
          <w:rFonts w:ascii="Constantia" w:hAnsi="Constantia"/>
          <w:sz w:val="24"/>
        </w:rPr>
      </w:pPr>
      <w:r>
        <w:rPr>
          <w:rFonts w:ascii="Constantia" w:hAnsi="Constantia"/>
          <w:sz w:val="24"/>
        </w:rPr>
        <w:t>Psykoanalytisk analysemetode</w:t>
      </w:r>
    </w:p>
    <w:p w14:paraId="7B813216" w14:textId="77777777" w:rsidR="00D80933" w:rsidRPr="00D80933" w:rsidRDefault="00D80933" w:rsidP="00D80933">
      <w:pPr>
        <w:pStyle w:val="Listeafsnit"/>
        <w:numPr>
          <w:ilvl w:val="0"/>
          <w:numId w:val="2"/>
        </w:numPr>
        <w:rPr>
          <w:rFonts w:ascii="Constantia" w:hAnsi="Constantia"/>
          <w:sz w:val="24"/>
        </w:rPr>
      </w:pPr>
      <w:r>
        <w:rPr>
          <w:rFonts w:ascii="Constantia" w:hAnsi="Constantia"/>
          <w:sz w:val="24"/>
        </w:rPr>
        <w:t>Læserorienteret analysemetode</w:t>
      </w:r>
    </w:p>
    <w:p w14:paraId="266B7419" w14:textId="77777777" w:rsidR="00986FB6" w:rsidRDefault="00986FB6" w:rsidP="009A75D7">
      <w:pPr>
        <w:rPr>
          <w:rFonts w:ascii="Constantia" w:hAnsi="Constantia"/>
          <w:sz w:val="24"/>
        </w:rPr>
      </w:pPr>
      <w:r>
        <w:rPr>
          <w:rFonts w:ascii="Constantia" w:hAnsi="Constantia"/>
          <w:sz w:val="24"/>
        </w:rPr>
        <w:t>Kommunikationsanalyse</w:t>
      </w:r>
      <w:r w:rsidR="00D80933">
        <w:rPr>
          <w:rFonts w:ascii="Constantia" w:hAnsi="Constantia"/>
          <w:sz w:val="24"/>
        </w:rPr>
        <w:t xml:space="preserve"> af non-fiction</w:t>
      </w:r>
    </w:p>
    <w:p w14:paraId="0351B189" w14:textId="77777777" w:rsidR="00D80933" w:rsidRPr="00D80933" w:rsidRDefault="00D80933" w:rsidP="00D80933">
      <w:pPr>
        <w:pStyle w:val="Listeafsnit"/>
        <w:numPr>
          <w:ilvl w:val="0"/>
          <w:numId w:val="3"/>
        </w:numPr>
        <w:rPr>
          <w:rFonts w:ascii="Constantia" w:hAnsi="Constantia"/>
          <w:sz w:val="24"/>
        </w:rPr>
      </w:pPr>
      <w:r w:rsidRPr="00D80933">
        <w:rPr>
          <w:rFonts w:ascii="Constantia" w:hAnsi="Constantia"/>
          <w:sz w:val="24"/>
        </w:rPr>
        <w:t>Sproglig analyse</w:t>
      </w:r>
    </w:p>
    <w:p w14:paraId="70148F10" w14:textId="77777777" w:rsidR="00D80933" w:rsidRPr="00D80933" w:rsidRDefault="00D80933" w:rsidP="00D80933">
      <w:pPr>
        <w:pStyle w:val="Listeafsnit"/>
        <w:numPr>
          <w:ilvl w:val="0"/>
          <w:numId w:val="3"/>
        </w:numPr>
        <w:rPr>
          <w:rFonts w:ascii="Constantia" w:hAnsi="Constantia"/>
          <w:sz w:val="24"/>
        </w:rPr>
      </w:pPr>
      <w:r w:rsidRPr="00D80933">
        <w:rPr>
          <w:rFonts w:ascii="Constantia" w:hAnsi="Constantia"/>
          <w:sz w:val="24"/>
        </w:rPr>
        <w:t>Stilistisk analyse</w:t>
      </w:r>
    </w:p>
    <w:p w14:paraId="5FC13ECA" w14:textId="77777777" w:rsidR="00986FB6" w:rsidRPr="00D80933" w:rsidRDefault="00986FB6" w:rsidP="00D80933">
      <w:pPr>
        <w:pStyle w:val="Listeafsnit"/>
        <w:numPr>
          <w:ilvl w:val="0"/>
          <w:numId w:val="3"/>
        </w:numPr>
        <w:rPr>
          <w:rFonts w:ascii="Constantia" w:hAnsi="Constantia"/>
          <w:sz w:val="24"/>
        </w:rPr>
      </w:pPr>
      <w:r w:rsidRPr="00D80933">
        <w:rPr>
          <w:rFonts w:ascii="Constantia" w:hAnsi="Constantia"/>
          <w:sz w:val="24"/>
        </w:rPr>
        <w:t>Retorisk analyse</w:t>
      </w:r>
    </w:p>
    <w:p w14:paraId="1392C465" w14:textId="77777777" w:rsidR="00D80933" w:rsidRDefault="00D80933" w:rsidP="00D80933">
      <w:pPr>
        <w:pStyle w:val="Listeafsnit"/>
        <w:numPr>
          <w:ilvl w:val="0"/>
          <w:numId w:val="3"/>
        </w:numPr>
        <w:rPr>
          <w:rFonts w:ascii="Constantia" w:hAnsi="Constantia"/>
          <w:sz w:val="24"/>
        </w:rPr>
      </w:pPr>
      <w:r w:rsidRPr="00D80933">
        <w:rPr>
          <w:rFonts w:ascii="Constantia" w:hAnsi="Constantia"/>
          <w:sz w:val="24"/>
        </w:rPr>
        <w:t>Diskursanalyse</w:t>
      </w:r>
    </w:p>
    <w:p w14:paraId="00851795" w14:textId="77777777" w:rsidR="00D80933" w:rsidRDefault="00D80933" w:rsidP="00D80933">
      <w:pPr>
        <w:rPr>
          <w:rFonts w:ascii="Constantia" w:hAnsi="Constantia"/>
          <w:sz w:val="24"/>
        </w:rPr>
      </w:pPr>
      <w:r>
        <w:rPr>
          <w:rFonts w:ascii="Constantia" w:hAnsi="Constantia"/>
          <w:sz w:val="24"/>
        </w:rPr>
        <w:t xml:space="preserve">Metoder til analyse af samfund: </w:t>
      </w:r>
    </w:p>
    <w:p w14:paraId="0CE66E26" w14:textId="77777777" w:rsidR="00D80933" w:rsidRDefault="00D80933" w:rsidP="00D80933">
      <w:pPr>
        <w:pStyle w:val="Listeafsnit"/>
        <w:numPr>
          <w:ilvl w:val="0"/>
          <w:numId w:val="4"/>
        </w:numPr>
        <w:rPr>
          <w:rFonts w:ascii="Constantia" w:hAnsi="Constantia"/>
          <w:sz w:val="24"/>
        </w:rPr>
      </w:pPr>
      <w:r>
        <w:rPr>
          <w:rFonts w:ascii="Constantia" w:hAnsi="Constantia"/>
          <w:sz w:val="24"/>
        </w:rPr>
        <w:t>Historisk analyse</w:t>
      </w:r>
    </w:p>
    <w:p w14:paraId="7F1C5210" w14:textId="77777777" w:rsidR="00D80933" w:rsidRDefault="00D80933" w:rsidP="00D80933">
      <w:pPr>
        <w:pStyle w:val="Listeafsnit"/>
        <w:numPr>
          <w:ilvl w:val="0"/>
          <w:numId w:val="4"/>
        </w:numPr>
        <w:rPr>
          <w:rFonts w:ascii="Constantia" w:hAnsi="Constantia"/>
          <w:sz w:val="24"/>
        </w:rPr>
      </w:pPr>
      <w:r>
        <w:rPr>
          <w:rFonts w:ascii="Constantia" w:hAnsi="Constantia"/>
          <w:sz w:val="24"/>
        </w:rPr>
        <w:t>Sociologisk analyse</w:t>
      </w:r>
    </w:p>
    <w:p w14:paraId="7C85263C" w14:textId="77777777" w:rsidR="00D80933" w:rsidRDefault="00D80933" w:rsidP="00D80933">
      <w:pPr>
        <w:pStyle w:val="Listeafsnit"/>
        <w:numPr>
          <w:ilvl w:val="0"/>
          <w:numId w:val="4"/>
        </w:numPr>
        <w:rPr>
          <w:rFonts w:ascii="Constantia" w:hAnsi="Constantia"/>
          <w:sz w:val="24"/>
        </w:rPr>
      </w:pPr>
      <w:r>
        <w:rPr>
          <w:rFonts w:ascii="Constantia" w:hAnsi="Constantia"/>
          <w:sz w:val="24"/>
        </w:rPr>
        <w:t>Politisk analyse</w:t>
      </w:r>
    </w:p>
    <w:p w14:paraId="1B18BC1E" w14:textId="77777777" w:rsidR="00E17F38" w:rsidRPr="00F50516" w:rsidRDefault="00D80933" w:rsidP="00BD6115">
      <w:pPr>
        <w:pStyle w:val="Listeafsnit"/>
        <w:numPr>
          <w:ilvl w:val="0"/>
          <w:numId w:val="4"/>
        </w:numPr>
        <w:rPr>
          <w:rFonts w:ascii="Constantia" w:hAnsi="Constantia"/>
        </w:rPr>
      </w:pPr>
      <w:r w:rsidRPr="00F50516">
        <w:rPr>
          <w:rFonts w:ascii="Constantia" w:hAnsi="Constantia"/>
          <w:sz w:val="24"/>
        </w:rPr>
        <w:t>Perspektivering og diskussion</w:t>
      </w:r>
    </w:p>
    <w:sectPr w:rsidR="00E17F38" w:rsidRPr="00F50516" w:rsidSect="00685E03">
      <w:headerReference w:type="default" r:id="rId7"/>
      <w:pgSz w:w="11906" w:h="16838"/>
      <w:pgMar w:top="1701" w:right="1134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8C359" w14:textId="77777777" w:rsidR="003F40B5" w:rsidRDefault="003F40B5" w:rsidP="00685000">
      <w:pPr>
        <w:spacing w:after="0" w:line="240" w:lineRule="auto"/>
      </w:pPr>
      <w:r>
        <w:separator/>
      </w:r>
    </w:p>
  </w:endnote>
  <w:endnote w:type="continuationSeparator" w:id="0">
    <w:p w14:paraId="6F8216BD" w14:textId="77777777" w:rsidR="003F40B5" w:rsidRDefault="003F40B5" w:rsidP="00685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19C32" w14:textId="77777777" w:rsidR="003F40B5" w:rsidRDefault="003F40B5" w:rsidP="00685000">
      <w:pPr>
        <w:spacing w:after="0" w:line="240" w:lineRule="auto"/>
      </w:pPr>
      <w:r>
        <w:separator/>
      </w:r>
    </w:p>
  </w:footnote>
  <w:footnote w:type="continuationSeparator" w:id="0">
    <w:p w14:paraId="7244A1D5" w14:textId="77777777" w:rsidR="003F40B5" w:rsidRDefault="003F40B5" w:rsidP="00685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181B0" w14:textId="3448FE86" w:rsidR="00685000" w:rsidRPr="00685000" w:rsidRDefault="003C7AD9">
    <w:pPr>
      <w:pStyle w:val="Sidehoved"/>
      <w:rPr>
        <w:rFonts w:ascii="Constantia" w:hAnsi="Constantia"/>
        <w:sz w:val="36"/>
      </w:rPr>
    </w:pPr>
    <w:r>
      <w:rPr>
        <w:rFonts w:ascii="Constantia" w:hAnsi="Constantia"/>
        <w:sz w:val="36"/>
      </w:rPr>
      <w:t>Metodekatalog htx 202</w:t>
    </w:r>
    <w:r w:rsidR="006B1B6E">
      <w:rPr>
        <w:rFonts w:ascii="Constantia" w:hAnsi="Constantia"/>
        <w:sz w:val="36"/>
      </w:rPr>
      <w:t>2-2023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862D2"/>
    <w:multiLevelType w:val="hybridMultilevel"/>
    <w:tmpl w:val="9D3EEB0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505DB8"/>
    <w:multiLevelType w:val="hybridMultilevel"/>
    <w:tmpl w:val="442223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0912D4"/>
    <w:multiLevelType w:val="hybridMultilevel"/>
    <w:tmpl w:val="182EFC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E007B4"/>
    <w:multiLevelType w:val="hybridMultilevel"/>
    <w:tmpl w:val="71CCFB50"/>
    <w:lvl w:ilvl="0" w:tplc="C65A04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F06729"/>
    <w:multiLevelType w:val="hybridMultilevel"/>
    <w:tmpl w:val="C57E0DA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32BE3"/>
    <w:multiLevelType w:val="hybridMultilevel"/>
    <w:tmpl w:val="746266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6560019">
    <w:abstractNumId w:val="3"/>
  </w:num>
  <w:num w:numId="2" w16cid:durableId="1696226643">
    <w:abstractNumId w:val="5"/>
  </w:num>
  <w:num w:numId="3" w16cid:durableId="819738614">
    <w:abstractNumId w:val="2"/>
  </w:num>
  <w:num w:numId="4" w16cid:durableId="1596018401">
    <w:abstractNumId w:val="1"/>
  </w:num>
  <w:num w:numId="5" w16cid:durableId="1720590212">
    <w:abstractNumId w:val="4"/>
  </w:num>
  <w:num w:numId="6" w16cid:durableId="2126345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71A"/>
    <w:rsid w:val="00295044"/>
    <w:rsid w:val="00392E33"/>
    <w:rsid w:val="003C7AD9"/>
    <w:rsid w:val="003F3D53"/>
    <w:rsid w:val="003F40B5"/>
    <w:rsid w:val="004F7C28"/>
    <w:rsid w:val="00560286"/>
    <w:rsid w:val="005C571A"/>
    <w:rsid w:val="00672B0D"/>
    <w:rsid w:val="00685000"/>
    <w:rsid w:val="00685E03"/>
    <w:rsid w:val="006B1B6E"/>
    <w:rsid w:val="00986FB6"/>
    <w:rsid w:val="009A75D7"/>
    <w:rsid w:val="009F661D"/>
    <w:rsid w:val="00C3453C"/>
    <w:rsid w:val="00C44F6D"/>
    <w:rsid w:val="00C8594F"/>
    <w:rsid w:val="00D80933"/>
    <w:rsid w:val="00D9260C"/>
    <w:rsid w:val="00E17F38"/>
    <w:rsid w:val="00E30BDB"/>
    <w:rsid w:val="00EA6A83"/>
    <w:rsid w:val="00EC7F07"/>
    <w:rsid w:val="00F50516"/>
    <w:rsid w:val="00F575F0"/>
    <w:rsid w:val="00FA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6CDF8"/>
  <w15:chartTrackingRefBased/>
  <w15:docId w15:val="{9940F321-13E1-4350-A02A-63B5909FC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link w:val="Overskrift1Tegn"/>
    <w:uiPriority w:val="9"/>
    <w:qFormat/>
    <w:rsid w:val="00C44F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EA6A83"/>
    <w:pPr>
      <w:ind w:left="720"/>
      <w:contextualSpacing/>
    </w:pPr>
  </w:style>
  <w:style w:type="paragraph" w:styleId="Sidehoved">
    <w:name w:val="header"/>
    <w:basedOn w:val="Normal"/>
    <w:link w:val="SidehovedTegn"/>
    <w:uiPriority w:val="99"/>
    <w:unhideWhenUsed/>
    <w:rsid w:val="006850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685000"/>
  </w:style>
  <w:style w:type="paragraph" w:styleId="Sidefod">
    <w:name w:val="footer"/>
    <w:basedOn w:val="Normal"/>
    <w:link w:val="SidefodTegn"/>
    <w:uiPriority w:val="99"/>
    <w:unhideWhenUsed/>
    <w:rsid w:val="006850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685000"/>
  </w:style>
  <w:style w:type="character" w:customStyle="1" w:styleId="Overskrift1Tegn">
    <w:name w:val="Overskrift 1 Tegn"/>
    <w:basedOn w:val="Standardskrifttypeiafsnit"/>
    <w:link w:val="Overskrift1"/>
    <w:uiPriority w:val="9"/>
    <w:rsid w:val="00C44F6D"/>
    <w:rPr>
      <w:rFonts w:ascii="Times New Roman" w:eastAsia="Times New Roman" w:hAnsi="Times New Roman" w:cs="Times New Roman"/>
      <w:b/>
      <w:bCs/>
      <w:kern w:val="36"/>
      <w:sz w:val="48"/>
      <w:szCs w:val="48"/>
      <w:lang w:eastAsia="da-DK"/>
    </w:rPr>
  </w:style>
  <w:style w:type="paragraph" w:customStyle="1" w:styleId="Default">
    <w:name w:val="Default"/>
    <w:rsid w:val="00FA6F84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F50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F505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9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496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Uddannelsescenter Holstebro</Company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Anette Søndergaard Kongstad</dc:creator>
  <cp:keywords/>
  <dc:description/>
  <cp:lastModifiedBy>Heidi Bach-Andersen</cp:lastModifiedBy>
  <cp:revision>3</cp:revision>
  <cp:lastPrinted>2019-10-04T06:11:00Z</cp:lastPrinted>
  <dcterms:created xsi:type="dcterms:W3CDTF">2022-08-20T09:11:00Z</dcterms:created>
  <dcterms:modified xsi:type="dcterms:W3CDTF">2022-08-21T10:24:00Z</dcterms:modified>
</cp:coreProperties>
</file>